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67538" w14:textId="77777777" w:rsidR="0006566F" w:rsidRDefault="0006566F" w:rsidP="0006566F">
      <w:pPr>
        <w:jc w:val="center"/>
        <w:rPr>
          <w:b/>
          <w:bCs/>
          <w:sz w:val="28"/>
          <w:szCs w:val="28"/>
        </w:rPr>
      </w:pPr>
      <w:r>
        <w:rPr>
          <w:b/>
          <w:bCs/>
          <w:sz w:val="28"/>
          <w:szCs w:val="28"/>
        </w:rPr>
        <w:t>Lectio agostana 2026</w:t>
      </w:r>
    </w:p>
    <w:p w14:paraId="017BBB37" w14:textId="77777777" w:rsidR="0006566F" w:rsidRDefault="0006566F" w:rsidP="0006566F">
      <w:pPr>
        <w:jc w:val="both"/>
        <w:rPr>
          <w:b/>
          <w:bCs/>
        </w:rPr>
      </w:pPr>
    </w:p>
    <w:p w14:paraId="02C9E69B" w14:textId="77777777" w:rsidR="0006566F" w:rsidRDefault="0006566F" w:rsidP="0006566F">
      <w:pPr>
        <w:jc w:val="both"/>
        <w:rPr>
          <w:b/>
          <w:bCs/>
        </w:rPr>
      </w:pPr>
      <w:r>
        <w:rPr>
          <w:b/>
          <w:bCs/>
        </w:rPr>
        <w:t>Martedì 11 agosto. La vostra vita è nascosta con Cristo in Dio (Col 3,1- 4,1)</w:t>
      </w:r>
    </w:p>
    <w:p w14:paraId="16A06F93" w14:textId="77777777" w:rsidR="0006566F" w:rsidRDefault="0006566F" w:rsidP="0006566F">
      <w:pPr>
        <w:jc w:val="both"/>
        <w:rPr>
          <w:b/>
          <w:bCs/>
        </w:rPr>
      </w:pPr>
    </w:p>
    <w:p w14:paraId="23E52046" w14:textId="77777777" w:rsidR="0006566F" w:rsidRDefault="0006566F" w:rsidP="0006566F">
      <w:pPr>
        <w:jc w:val="both"/>
        <w:rPr>
          <w:i/>
          <w:iCs/>
        </w:rPr>
      </w:pPr>
      <w:r>
        <w:rPr>
          <w:i/>
          <w:iCs/>
          <w:vertAlign w:val="superscript"/>
        </w:rPr>
        <w:t>1</w:t>
      </w:r>
      <w:r>
        <w:rPr>
          <w:i/>
          <w:iCs/>
        </w:rPr>
        <w:t> Se dunque siete risorti con Cristo, cercate le cose di lassù, dove è Cristo, seduto alla destra di Dio; </w:t>
      </w:r>
      <w:r>
        <w:rPr>
          <w:i/>
          <w:iCs/>
          <w:vertAlign w:val="superscript"/>
        </w:rPr>
        <w:t>2</w:t>
      </w:r>
      <w:r>
        <w:rPr>
          <w:i/>
          <w:iCs/>
        </w:rPr>
        <w:t>rivolgete il pensiero alle cose di lassù, non a quelle della terra. </w:t>
      </w:r>
      <w:r>
        <w:rPr>
          <w:i/>
          <w:iCs/>
          <w:u w:val="single"/>
          <w:vertAlign w:val="superscript"/>
        </w:rPr>
        <w:t>3</w:t>
      </w:r>
      <w:r>
        <w:rPr>
          <w:i/>
          <w:iCs/>
          <w:u w:val="single"/>
        </w:rPr>
        <w:t>Voi infatti siete morti e la vostra vita è nascosta con Cristo in Dio! </w:t>
      </w:r>
      <w:r>
        <w:rPr>
          <w:i/>
          <w:iCs/>
          <w:vertAlign w:val="superscript"/>
        </w:rPr>
        <w:t>4</w:t>
      </w:r>
      <w:r>
        <w:rPr>
          <w:i/>
          <w:iCs/>
        </w:rPr>
        <w:t>Quando Cristo, vostra vita, sarà manifestato, allora anche voi apparirete con lui nella gloria.</w:t>
      </w:r>
      <w:r>
        <w:rPr>
          <w:i/>
          <w:iCs/>
          <w:vertAlign w:val="superscript"/>
        </w:rPr>
        <w:t xml:space="preserve"> 5</w:t>
      </w:r>
      <w:r>
        <w:rPr>
          <w:i/>
          <w:iCs/>
        </w:rPr>
        <w:t xml:space="preserve">Fate morire dunque ciò che appartiene alla terra: </w:t>
      </w:r>
      <w:bookmarkStart w:id="0" w:name="_Hlk237009507"/>
      <w:r>
        <w:rPr>
          <w:i/>
          <w:iCs/>
        </w:rPr>
        <w:t xml:space="preserve">impurità, immoralità, passioni, desideri cattivi </w:t>
      </w:r>
      <w:bookmarkEnd w:id="0"/>
      <w:r>
        <w:rPr>
          <w:i/>
          <w:iCs/>
        </w:rPr>
        <w:t>e quella cupidigia che è idolatria; </w:t>
      </w:r>
      <w:r>
        <w:rPr>
          <w:i/>
          <w:iCs/>
          <w:vertAlign w:val="superscript"/>
        </w:rPr>
        <w:t>6</w:t>
      </w:r>
      <w:r>
        <w:rPr>
          <w:i/>
          <w:iCs/>
        </w:rPr>
        <w:t>a motivo di queste cose l'ira di Dio viene su coloro che gli disobbediscono. </w:t>
      </w:r>
      <w:r>
        <w:rPr>
          <w:i/>
          <w:iCs/>
          <w:vertAlign w:val="superscript"/>
        </w:rPr>
        <w:t>7</w:t>
      </w:r>
      <w:r>
        <w:rPr>
          <w:i/>
          <w:iCs/>
        </w:rPr>
        <w:t>Anche voi un tempo eravate così, quando vivevate in questi vizi. </w:t>
      </w:r>
      <w:r>
        <w:rPr>
          <w:i/>
          <w:iCs/>
          <w:vertAlign w:val="superscript"/>
        </w:rPr>
        <w:t>8</w:t>
      </w:r>
      <w:r>
        <w:rPr>
          <w:i/>
          <w:iCs/>
        </w:rPr>
        <w:t xml:space="preserve">Ora invece gettate via anche voi tutte queste cose: </w:t>
      </w:r>
      <w:bookmarkStart w:id="1" w:name="_Hlk237009680"/>
      <w:r>
        <w:rPr>
          <w:i/>
          <w:iCs/>
        </w:rPr>
        <w:t>ira, animosità, cattiveria</w:t>
      </w:r>
      <w:bookmarkEnd w:id="1"/>
      <w:r>
        <w:rPr>
          <w:i/>
          <w:iCs/>
        </w:rPr>
        <w:t>, insulti e discorsi osceni, che escono dalla vostra bocca. </w:t>
      </w:r>
      <w:r>
        <w:rPr>
          <w:i/>
          <w:iCs/>
          <w:vertAlign w:val="superscript"/>
        </w:rPr>
        <w:t>9</w:t>
      </w:r>
      <w:r>
        <w:rPr>
          <w:i/>
          <w:iCs/>
        </w:rPr>
        <w:t>Non dite menzogne gli uni agli altri: vi siete svestiti dell'uomo vecchio con le sue azioni </w:t>
      </w:r>
      <w:r>
        <w:rPr>
          <w:i/>
          <w:iCs/>
          <w:vertAlign w:val="superscript"/>
        </w:rPr>
        <w:t>10</w:t>
      </w:r>
      <w:r>
        <w:rPr>
          <w:i/>
          <w:iCs/>
        </w:rPr>
        <w:t xml:space="preserve">e </w:t>
      </w:r>
      <w:r>
        <w:rPr>
          <w:i/>
          <w:iCs/>
          <w:u w:val="single"/>
        </w:rPr>
        <w:t>avete rivestito il nuovo, che si rinnova per una piena conoscenza, ad immagine di Colui che lo ha creato</w:t>
      </w:r>
      <w:r>
        <w:rPr>
          <w:i/>
          <w:iCs/>
        </w:rPr>
        <w:t>. </w:t>
      </w:r>
      <w:r>
        <w:rPr>
          <w:i/>
          <w:iCs/>
          <w:vertAlign w:val="superscript"/>
        </w:rPr>
        <w:t>11</w:t>
      </w:r>
      <w:r>
        <w:rPr>
          <w:i/>
          <w:iCs/>
        </w:rPr>
        <w:t xml:space="preserve">Qui non vi è Greco o Giudeo, circoncisione o </w:t>
      </w:r>
      <w:proofErr w:type="spellStart"/>
      <w:r>
        <w:rPr>
          <w:i/>
          <w:iCs/>
        </w:rPr>
        <w:t>incirconcisione</w:t>
      </w:r>
      <w:proofErr w:type="spellEnd"/>
      <w:r>
        <w:rPr>
          <w:i/>
          <w:iCs/>
        </w:rPr>
        <w:t>, barbaro, Scita, schiavo, libero, ma Cristo è tutto e in tutti.</w:t>
      </w:r>
      <w:r>
        <w:rPr>
          <w:i/>
          <w:iCs/>
          <w:vertAlign w:val="superscript"/>
        </w:rPr>
        <w:t xml:space="preserve"> 12</w:t>
      </w:r>
      <w:r>
        <w:rPr>
          <w:i/>
          <w:iCs/>
        </w:rPr>
        <w:t>Scelti da Dio, santi e amati, rivestitevi dunque di sentimenti di tenerezza, di bontà, di umiltà, di mansuetudine, di magnanimità, </w:t>
      </w:r>
      <w:r>
        <w:rPr>
          <w:i/>
          <w:iCs/>
          <w:vertAlign w:val="superscript"/>
        </w:rPr>
        <w:t>13</w:t>
      </w:r>
      <w:r>
        <w:rPr>
          <w:i/>
          <w:iCs/>
        </w:rPr>
        <w:t xml:space="preserve">sopportandovi a vicenda e perdonandovi gli uni gli altri, se qualcuno avesse di che lamentarsi nei riguardi di un altro. </w:t>
      </w:r>
      <w:r>
        <w:rPr>
          <w:i/>
          <w:iCs/>
          <w:u w:val="single"/>
        </w:rPr>
        <w:t>Come il Signore vi ha perdonato, così fate anche voi. </w:t>
      </w:r>
      <w:r>
        <w:rPr>
          <w:i/>
          <w:iCs/>
          <w:u w:val="single"/>
          <w:vertAlign w:val="superscript"/>
        </w:rPr>
        <w:t>14</w:t>
      </w:r>
      <w:r>
        <w:rPr>
          <w:i/>
          <w:iCs/>
          <w:u w:val="single"/>
        </w:rPr>
        <w:t xml:space="preserve">Ma sopra tutte queste cose </w:t>
      </w:r>
      <w:bookmarkStart w:id="2" w:name="_Hlk237195613"/>
      <w:r>
        <w:rPr>
          <w:i/>
          <w:iCs/>
          <w:u w:val="single"/>
        </w:rPr>
        <w:t>rivestitevi della carità, che le unisce in modo perfetto</w:t>
      </w:r>
      <w:r>
        <w:rPr>
          <w:i/>
          <w:iCs/>
        </w:rPr>
        <w:t>. </w:t>
      </w:r>
      <w:bookmarkEnd w:id="2"/>
      <w:r>
        <w:rPr>
          <w:i/>
          <w:iCs/>
          <w:vertAlign w:val="superscript"/>
        </w:rPr>
        <w:t>15</w:t>
      </w:r>
      <w:r>
        <w:rPr>
          <w:i/>
          <w:iCs/>
        </w:rPr>
        <w:t>E la pace di Cristo regni nei vostri cuori, perché ad essa siete stati chiamati in un solo corpo. E rendete grazie</w:t>
      </w:r>
      <w:bookmarkStart w:id="3" w:name="_Hlk234564628"/>
      <w:r>
        <w:rPr>
          <w:i/>
          <w:iCs/>
        </w:rPr>
        <w:t>!</w:t>
      </w:r>
      <w:r>
        <w:rPr>
          <w:i/>
          <w:iCs/>
          <w:vertAlign w:val="superscript"/>
        </w:rPr>
        <w:t xml:space="preserve"> </w:t>
      </w:r>
      <w:bookmarkStart w:id="4" w:name="_Hlk237010872"/>
      <w:r>
        <w:rPr>
          <w:i/>
          <w:iCs/>
          <w:vertAlign w:val="superscript"/>
        </w:rPr>
        <w:t>16</w:t>
      </w:r>
      <w:r>
        <w:rPr>
          <w:i/>
          <w:iCs/>
        </w:rPr>
        <w:t xml:space="preserve">La parola di Cristo abiti tra voi nella sua ricchezza. </w:t>
      </w:r>
      <w:bookmarkEnd w:id="4"/>
      <w:r>
        <w:rPr>
          <w:i/>
          <w:iCs/>
        </w:rPr>
        <w:t>Con ogni sapienza istruitevi e ammonitevi a vicenda con salmi, inni e canti ispirati, con gratitudine, cantando a Dio nei vostri cuori. </w:t>
      </w:r>
      <w:r>
        <w:rPr>
          <w:i/>
          <w:iCs/>
          <w:vertAlign w:val="superscript"/>
        </w:rPr>
        <w:t>17</w:t>
      </w:r>
      <w:r>
        <w:rPr>
          <w:i/>
          <w:iCs/>
        </w:rPr>
        <w:t>E qualunque cosa facciate, in parole e in opere, tutto avvenga nel nome del Signore Gesù, rendendo grazie per mezzo di lui a Dio Padre.</w:t>
      </w:r>
    </w:p>
    <w:bookmarkEnd w:id="3"/>
    <w:p w14:paraId="2813DBA9" w14:textId="77777777" w:rsidR="0006566F" w:rsidRDefault="0006566F" w:rsidP="0006566F">
      <w:pPr>
        <w:jc w:val="both"/>
        <w:rPr>
          <w:i/>
          <w:iCs/>
        </w:rPr>
      </w:pPr>
      <w:r>
        <w:rPr>
          <w:i/>
          <w:iCs/>
          <w:vertAlign w:val="superscript"/>
        </w:rPr>
        <w:t>18</w:t>
      </w:r>
      <w:r>
        <w:rPr>
          <w:i/>
          <w:iCs/>
        </w:rPr>
        <w:t>Voi, mogli, state sottomesse ai mariti, come conviene nel Signore. </w:t>
      </w:r>
      <w:r>
        <w:rPr>
          <w:i/>
          <w:iCs/>
          <w:vertAlign w:val="superscript"/>
        </w:rPr>
        <w:t>19</w:t>
      </w:r>
      <w:r>
        <w:rPr>
          <w:i/>
          <w:iCs/>
        </w:rPr>
        <w:t>Voi, mariti, amate le vostre mogli e non trattatele con durezza. </w:t>
      </w:r>
      <w:r>
        <w:rPr>
          <w:i/>
          <w:iCs/>
          <w:vertAlign w:val="superscript"/>
        </w:rPr>
        <w:t>20</w:t>
      </w:r>
      <w:r>
        <w:rPr>
          <w:i/>
          <w:iCs/>
        </w:rPr>
        <w:t>Voi, figli, obbedite ai genitori in tutto; ciò è gradito al Signore. </w:t>
      </w:r>
      <w:r>
        <w:rPr>
          <w:i/>
          <w:iCs/>
          <w:vertAlign w:val="superscript"/>
        </w:rPr>
        <w:t>21</w:t>
      </w:r>
      <w:r>
        <w:rPr>
          <w:i/>
          <w:iCs/>
        </w:rPr>
        <w:t>Voi, padri, non esasperate i vostri figli, perché non si scoraggino. </w:t>
      </w:r>
      <w:r>
        <w:rPr>
          <w:i/>
          <w:iCs/>
          <w:vertAlign w:val="superscript"/>
        </w:rPr>
        <w:t>22</w:t>
      </w:r>
      <w:r>
        <w:rPr>
          <w:i/>
          <w:iCs/>
        </w:rPr>
        <w:t>Voi, schiavi, siate docili in tutto con i vostri padroni terreni: non servite solo quando vi vedono, come si fa per piacere agli uomini, ma con cuore semplice e nel timore del Signore. </w:t>
      </w:r>
      <w:r>
        <w:rPr>
          <w:i/>
          <w:iCs/>
          <w:u w:val="single"/>
          <w:vertAlign w:val="superscript"/>
        </w:rPr>
        <w:t>23</w:t>
      </w:r>
      <w:r>
        <w:rPr>
          <w:i/>
          <w:iCs/>
          <w:u w:val="single"/>
        </w:rPr>
        <w:t>Qualunque cosa facciate, fatela di buon animo, come per il Signore e non per gli uomini</w:t>
      </w:r>
      <w:r>
        <w:rPr>
          <w:i/>
          <w:iCs/>
        </w:rPr>
        <w:t>, </w:t>
      </w:r>
      <w:r>
        <w:rPr>
          <w:i/>
          <w:iCs/>
          <w:vertAlign w:val="superscript"/>
        </w:rPr>
        <w:t>24</w:t>
      </w:r>
      <w:r>
        <w:rPr>
          <w:i/>
          <w:iCs/>
        </w:rPr>
        <w:t>sapendo che dal Signore riceverete come ricompensa l'eredità. Servite il Signore che è Cristo! </w:t>
      </w:r>
      <w:r>
        <w:rPr>
          <w:i/>
          <w:iCs/>
          <w:vertAlign w:val="superscript"/>
        </w:rPr>
        <w:t>25</w:t>
      </w:r>
      <w:r>
        <w:rPr>
          <w:i/>
          <w:iCs/>
        </w:rPr>
        <w:t>Infatti chi commette ingiustizia subirà le conseguenze del torto commesso, e non si fanno favoritismi personali.</w:t>
      </w:r>
      <w:r>
        <w:t xml:space="preserve"> </w:t>
      </w:r>
      <w:r>
        <w:rPr>
          <w:i/>
          <w:iCs/>
        </w:rPr>
        <w:t xml:space="preserve">1 Voi, padroni, date ai vostri schiavi ciò che è giusto ed equo, sapendo che </w:t>
      </w:r>
      <w:r>
        <w:rPr>
          <w:i/>
          <w:iCs/>
          <w:u w:val="single"/>
        </w:rPr>
        <w:t>anche voi avete un padrone in cielo</w:t>
      </w:r>
      <w:r>
        <w:rPr>
          <w:i/>
          <w:iCs/>
        </w:rPr>
        <w:t xml:space="preserve"> (Col 3,1 - 4,1)</w:t>
      </w:r>
    </w:p>
    <w:p w14:paraId="1CDEA366" w14:textId="77777777" w:rsidR="0006566F" w:rsidRDefault="0006566F" w:rsidP="0006566F">
      <w:pPr>
        <w:jc w:val="both"/>
        <w:rPr>
          <w:i/>
          <w:iCs/>
        </w:rPr>
      </w:pPr>
    </w:p>
    <w:p w14:paraId="242F3658" w14:textId="77777777" w:rsidR="0006566F" w:rsidRDefault="0006566F" w:rsidP="0006566F">
      <w:pPr>
        <w:numPr>
          <w:ilvl w:val="0"/>
          <w:numId w:val="1"/>
        </w:numPr>
        <w:rPr>
          <w:i/>
          <w:iCs/>
        </w:rPr>
      </w:pPr>
      <w:r>
        <w:rPr>
          <w:b/>
          <w:bCs/>
          <w:i/>
          <w:iCs/>
        </w:rPr>
        <w:t>Prescritto</w:t>
      </w:r>
      <w:r>
        <w:rPr>
          <w:i/>
          <w:iCs/>
        </w:rPr>
        <w:t xml:space="preserve"> (1,1-2)</w:t>
      </w:r>
    </w:p>
    <w:p w14:paraId="4244853B" w14:textId="77777777" w:rsidR="0006566F" w:rsidRDefault="0006566F" w:rsidP="0006566F">
      <w:pPr>
        <w:numPr>
          <w:ilvl w:val="0"/>
          <w:numId w:val="1"/>
        </w:numPr>
        <w:rPr>
          <w:i/>
          <w:iCs/>
        </w:rPr>
      </w:pPr>
      <w:r>
        <w:rPr>
          <w:b/>
          <w:bCs/>
          <w:i/>
          <w:iCs/>
        </w:rPr>
        <w:t>Introduzione generale</w:t>
      </w:r>
      <w:r>
        <w:rPr>
          <w:i/>
          <w:iCs/>
        </w:rPr>
        <w:t xml:space="preserve"> (1,3-23): a. ringraziamenti; b. la preghiera per la piena conoscenza di Cristo e inno cristologico; c. i tre temi della lettera</w:t>
      </w:r>
    </w:p>
    <w:p w14:paraId="59B7ED8E" w14:textId="77777777" w:rsidR="0006566F" w:rsidRDefault="0006566F" w:rsidP="0006566F">
      <w:pPr>
        <w:numPr>
          <w:ilvl w:val="0"/>
          <w:numId w:val="1"/>
        </w:numPr>
        <w:rPr>
          <w:i/>
          <w:iCs/>
          <w:color w:val="000000" w:themeColor="text1"/>
        </w:rPr>
      </w:pPr>
      <w:r>
        <w:rPr>
          <w:b/>
          <w:bCs/>
          <w:i/>
          <w:iCs/>
          <w:color w:val="000000" w:themeColor="text1"/>
        </w:rPr>
        <w:t xml:space="preserve">Il corpo della lettera </w:t>
      </w:r>
      <w:r>
        <w:rPr>
          <w:i/>
          <w:iCs/>
          <w:color w:val="000000" w:themeColor="text1"/>
        </w:rPr>
        <w:t>(1,24-4,1)</w:t>
      </w:r>
      <w:r>
        <w:rPr>
          <w:b/>
          <w:bCs/>
          <w:i/>
          <w:iCs/>
          <w:color w:val="000000" w:themeColor="text1"/>
        </w:rPr>
        <w:t>:</w:t>
      </w:r>
    </w:p>
    <w:p w14:paraId="00213CE7" w14:textId="77777777" w:rsidR="0006566F" w:rsidRDefault="0006566F" w:rsidP="0006566F">
      <w:pPr>
        <w:numPr>
          <w:ilvl w:val="0"/>
          <w:numId w:val="2"/>
        </w:numPr>
        <w:rPr>
          <w:i/>
          <w:iCs/>
          <w:color w:val="000000" w:themeColor="text1"/>
        </w:rPr>
      </w:pPr>
      <w:r>
        <w:rPr>
          <w:i/>
          <w:iCs/>
          <w:color w:val="000000" w:themeColor="text1"/>
        </w:rPr>
        <w:t>L’annuncio del Vangelo come Mistero (1,24-2,5)</w:t>
      </w:r>
    </w:p>
    <w:p w14:paraId="162A1501" w14:textId="77777777" w:rsidR="0006566F" w:rsidRDefault="0006566F" w:rsidP="0006566F">
      <w:pPr>
        <w:numPr>
          <w:ilvl w:val="0"/>
          <w:numId w:val="2"/>
        </w:numPr>
        <w:rPr>
          <w:i/>
          <w:iCs/>
        </w:rPr>
      </w:pPr>
      <w:r>
        <w:rPr>
          <w:i/>
          <w:iCs/>
        </w:rPr>
        <w:t>Rimanere saldi nell’insegnamento ricevuto (2,6-23)</w:t>
      </w:r>
    </w:p>
    <w:p w14:paraId="67748BD9" w14:textId="77777777" w:rsidR="0006566F" w:rsidRDefault="0006566F" w:rsidP="0006566F">
      <w:pPr>
        <w:numPr>
          <w:ilvl w:val="0"/>
          <w:numId w:val="2"/>
        </w:numPr>
        <w:rPr>
          <w:i/>
          <w:iCs/>
          <w:color w:val="EE0000"/>
        </w:rPr>
      </w:pPr>
      <w:r>
        <w:rPr>
          <w:i/>
          <w:iCs/>
          <w:color w:val="EE0000"/>
        </w:rPr>
        <w:t>La vita nuova in Cristo (3,1-4,1)</w:t>
      </w:r>
    </w:p>
    <w:p w14:paraId="7D25ECC9" w14:textId="77777777" w:rsidR="0006566F" w:rsidRDefault="0006566F" w:rsidP="0006566F">
      <w:pPr>
        <w:numPr>
          <w:ilvl w:val="0"/>
          <w:numId w:val="3"/>
        </w:numPr>
        <w:rPr>
          <w:i/>
          <w:iCs/>
        </w:rPr>
      </w:pPr>
      <w:r>
        <w:rPr>
          <w:b/>
          <w:bCs/>
          <w:i/>
          <w:iCs/>
        </w:rPr>
        <w:t>Conclusione esortativa</w:t>
      </w:r>
      <w:r>
        <w:rPr>
          <w:i/>
          <w:iCs/>
        </w:rPr>
        <w:t xml:space="preserve"> (4,2-6)</w:t>
      </w:r>
    </w:p>
    <w:p w14:paraId="32F9CF16" w14:textId="77777777" w:rsidR="0006566F" w:rsidRDefault="0006566F" w:rsidP="0006566F">
      <w:pPr>
        <w:numPr>
          <w:ilvl w:val="0"/>
          <w:numId w:val="4"/>
        </w:numPr>
        <w:rPr>
          <w:b/>
          <w:bCs/>
          <w:i/>
          <w:iCs/>
        </w:rPr>
      </w:pPr>
      <w:r>
        <w:rPr>
          <w:b/>
          <w:bCs/>
          <w:i/>
          <w:iCs/>
        </w:rPr>
        <w:t xml:space="preserve">Notizie e saluti </w:t>
      </w:r>
      <w:r>
        <w:rPr>
          <w:i/>
          <w:iCs/>
        </w:rPr>
        <w:t>(4, 7-18)</w:t>
      </w:r>
    </w:p>
    <w:p w14:paraId="348A4068" w14:textId="77777777" w:rsidR="0006566F" w:rsidRDefault="0006566F" w:rsidP="0006566F">
      <w:pPr>
        <w:rPr>
          <w:b/>
          <w:bCs/>
          <w:i/>
          <w:iCs/>
        </w:rPr>
      </w:pPr>
    </w:p>
    <w:p w14:paraId="36D59F36" w14:textId="77777777" w:rsidR="0006566F" w:rsidRDefault="0006566F" w:rsidP="0006566F">
      <w:pPr>
        <w:rPr>
          <w:b/>
          <w:bCs/>
        </w:rPr>
      </w:pPr>
      <w:r>
        <w:rPr>
          <w:b/>
          <w:bCs/>
        </w:rPr>
        <w:t>Esegesi.</w:t>
      </w:r>
    </w:p>
    <w:p w14:paraId="3C49B4C2" w14:textId="77777777" w:rsidR="0006566F" w:rsidRDefault="0006566F" w:rsidP="0006566F">
      <w:pPr>
        <w:jc w:val="both"/>
      </w:pPr>
      <w:r>
        <w:t>Abbiamo visto che la fedeltà al Vangelo/Mistero è l’esortazione principale della lettera. Nel capitolo precedente era sottolineato l’aspetto negativo, ora c’è l’aspetto positivo in cui Paolo non manca di dare alla comunità le indicazioni per una vita piena e santa come scaturisce dal Battesimo. Si noterà subito che l’impianto è sempre cristologico. La vita cristiana è il riflesso immediato di ciò che Gesù ha compiuto in noi con la sua Croce.</w:t>
      </w:r>
    </w:p>
    <w:p w14:paraId="72A83DA8" w14:textId="77777777" w:rsidR="0006566F" w:rsidRDefault="0006566F" w:rsidP="0006566F">
      <w:pPr>
        <w:jc w:val="both"/>
      </w:pPr>
      <w:proofErr w:type="spellStart"/>
      <w:r>
        <w:t>vv</w:t>
      </w:r>
      <w:proofErr w:type="spellEnd"/>
      <w:r>
        <w:t xml:space="preserve">. 1-4. </w:t>
      </w:r>
      <w:r w:rsidRPr="000953C9">
        <w:rPr>
          <w:u w:val="single"/>
        </w:rPr>
        <w:t>Principi cristologici dell’agire cristiano.</w:t>
      </w:r>
      <w:r>
        <w:t xml:space="preserve"> I cristiani sono risorti. Cioè? Sono morti e vivono una vita nuova in Cristo (v.3); per questo viene richiamato anche il destino di gloria che anima l’attesa del cristiano e la sua tensione morale. Il cristiano è risorto, ma questa realtà è ancora nascosta. L’etica cristiana è animata dalla speranza che sostiene il desiderio verso ciò che sarà.</w:t>
      </w:r>
    </w:p>
    <w:p w14:paraId="3B52454D" w14:textId="77777777" w:rsidR="0006566F" w:rsidRDefault="0006566F" w:rsidP="0006566F">
      <w:pPr>
        <w:jc w:val="both"/>
      </w:pPr>
      <w:proofErr w:type="spellStart"/>
      <w:r>
        <w:lastRenderedPageBreak/>
        <w:t>vv</w:t>
      </w:r>
      <w:proofErr w:type="spellEnd"/>
      <w:r>
        <w:t xml:space="preserve">. 5-9a. È la prima parte che </w:t>
      </w:r>
      <w:r w:rsidRPr="000953C9">
        <w:rPr>
          <w:u w:val="single"/>
        </w:rPr>
        <w:t>tratta dell’etica personale del cristiano</w:t>
      </w:r>
      <w:r>
        <w:t>. La trasformazione operata dal Battesimo è pervasiva di tutta la vita del cristiano in varie sfaccettature, Paolo ne accenna quattro; vv.5-6   quella dell’impurità sessuale (</w:t>
      </w:r>
      <w:r>
        <w:rPr>
          <w:i/>
          <w:iCs/>
        </w:rPr>
        <w:t xml:space="preserve">impurità, immoralità, passioni); </w:t>
      </w:r>
      <w:r>
        <w:t>quella dell’avidità (</w:t>
      </w:r>
      <w:r w:rsidRPr="00294506">
        <w:rPr>
          <w:i/>
          <w:iCs/>
        </w:rPr>
        <w:t>desideri cattivi e avidità</w:t>
      </w:r>
      <w:r>
        <w:t>); quella della socialità (</w:t>
      </w:r>
      <w:r w:rsidRPr="00294506">
        <w:rPr>
          <w:i/>
          <w:iCs/>
        </w:rPr>
        <w:t>ira, animosità, cattiveria</w:t>
      </w:r>
      <w:r>
        <w:t>); quella della parola (</w:t>
      </w:r>
      <w:r w:rsidRPr="00294506">
        <w:rPr>
          <w:i/>
          <w:iCs/>
        </w:rPr>
        <w:t>maldicenza, linguaggio osceno e menzogna</w:t>
      </w:r>
      <w:r>
        <w:t>).</w:t>
      </w:r>
    </w:p>
    <w:p w14:paraId="5E396AC5" w14:textId="77777777" w:rsidR="0006566F" w:rsidRDefault="0006566F" w:rsidP="0006566F">
      <w:pPr>
        <w:jc w:val="both"/>
      </w:pPr>
      <w:proofErr w:type="spellStart"/>
      <w:r>
        <w:t>Vv</w:t>
      </w:r>
      <w:proofErr w:type="spellEnd"/>
      <w:r>
        <w:t xml:space="preserve"> 9b-10. Spogliarsi e rivestirsi sono immagine già usate in altre lettere. Sottolineano la stessa idea. Nel Battesimo è iniziata la rinascita dell’uomo nuovo, v. 10b notevole ripresa di quanto già accennato nell’inno: ‘immagine’ e ‘creato’. Non è un caso che sono le stesse parole usate per il ruolo di Gesù nella creazione. </w:t>
      </w:r>
    </w:p>
    <w:p w14:paraId="5BC1F290" w14:textId="05458134" w:rsidR="0006566F" w:rsidRDefault="0006566F" w:rsidP="0006566F">
      <w:pPr>
        <w:jc w:val="both"/>
      </w:pPr>
      <w:r>
        <w:t xml:space="preserve">v.11 </w:t>
      </w:r>
      <w:r w:rsidRPr="000953C9">
        <w:rPr>
          <w:u w:val="single"/>
        </w:rPr>
        <w:t>insiste sull’abolizione delle distinzioni religiose</w:t>
      </w:r>
      <w:r>
        <w:t xml:space="preserve">. Perché Cristo è tutto in tutti. </w:t>
      </w:r>
      <w:proofErr w:type="spellStart"/>
      <w:r>
        <w:t>vv</w:t>
      </w:r>
      <w:proofErr w:type="spellEnd"/>
      <w:r>
        <w:t xml:space="preserve">. 12-14. </w:t>
      </w:r>
      <w:r w:rsidRPr="000953C9">
        <w:rPr>
          <w:u w:val="single"/>
        </w:rPr>
        <w:t xml:space="preserve">Vera sintesi della vita cristiana!!! </w:t>
      </w:r>
      <w:r>
        <w:t xml:space="preserve">Non è l’elenco di atteggiamenti da assumere, ma l’esito progressivo dell’assimilazione a Gesù iniziato con il Battesimo. Moralismo (la legge che domina) e volontarismo (se mi impegno ce la faccio) non hanno spazio nella vita del cristiano che nasce nel Mistero della Grazia </w:t>
      </w:r>
      <w:r w:rsidR="000953C9">
        <w:t>che</w:t>
      </w:r>
      <w:r>
        <w:t xml:space="preserve"> per sempre</w:t>
      </w:r>
      <w:r w:rsidR="000953C9">
        <w:t xml:space="preserve"> lo avvolge ( Come Maria, piena di Grazia).  </w:t>
      </w:r>
    </w:p>
    <w:p w14:paraId="5E0D087E" w14:textId="7495F8F1" w:rsidR="0006566F" w:rsidRDefault="0006566F" w:rsidP="0006566F">
      <w:pPr>
        <w:jc w:val="both"/>
      </w:pPr>
      <w:r>
        <w:t xml:space="preserve">vv.15-17. Tutto ciò sfocia nell’augurio della pace. </w:t>
      </w:r>
    </w:p>
    <w:p w14:paraId="1A2ED41B" w14:textId="387C2AD0" w:rsidR="0006566F" w:rsidRDefault="0006566F" w:rsidP="0006566F">
      <w:pPr>
        <w:jc w:val="both"/>
        <w:rPr>
          <w:i/>
          <w:iCs/>
          <w:sz w:val="18"/>
          <w:szCs w:val="18"/>
        </w:rPr>
      </w:pPr>
      <w:r>
        <w:rPr>
          <w:sz w:val="18"/>
          <w:szCs w:val="18"/>
        </w:rPr>
        <w:t xml:space="preserve">(Nb. </w:t>
      </w:r>
      <w:r>
        <w:rPr>
          <w:i/>
          <w:iCs/>
          <w:sz w:val="18"/>
          <w:szCs w:val="18"/>
        </w:rPr>
        <w:t>Inserisco qui un mio vivido ricordo personale: ero ancora un giovane prete e Carlo Maria Martini, diventato vescovo da poco, stava incontrando i preti nei vari decanati. All’incontro nel mio decanato di allora (quello di Bresso) prese la frase ‘La parola di Cristo abiti tra voi nella sua ricchezza’ e su di essa ci fece un’ora di meditazione. Ricordo il mio stupore che neppure ricordavo una simile frase nella lettera ai Colossesi. Partendo dal greco spiegò bene cosa volesse dire ‘dimori tra voi ‘</w:t>
      </w:r>
      <w:proofErr w:type="spellStart"/>
      <w:r>
        <w:rPr>
          <w:i/>
          <w:iCs/>
          <w:sz w:val="18"/>
          <w:szCs w:val="18"/>
        </w:rPr>
        <w:t>plusios</w:t>
      </w:r>
      <w:proofErr w:type="spellEnd"/>
      <w:r>
        <w:rPr>
          <w:i/>
          <w:iCs/>
          <w:sz w:val="18"/>
          <w:szCs w:val="18"/>
        </w:rPr>
        <w:t xml:space="preserve">’, tradotto con abbondantemente. Quell’abbondantemente non mi è più uscito dalla testa e </w:t>
      </w:r>
      <w:r w:rsidR="00294506">
        <w:rPr>
          <w:i/>
          <w:iCs/>
          <w:sz w:val="18"/>
          <w:szCs w:val="18"/>
        </w:rPr>
        <w:t xml:space="preserve">così </w:t>
      </w:r>
      <w:r>
        <w:rPr>
          <w:i/>
          <w:iCs/>
          <w:sz w:val="18"/>
          <w:szCs w:val="18"/>
        </w:rPr>
        <w:t>mi sembra non ben centrata la traduzione della CEI)</w:t>
      </w:r>
    </w:p>
    <w:p w14:paraId="118BDBDD" w14:textId="77777777" w:rsidR="0006566F" w:rsidRDefault="0006566F" w:rsidP="0006566F">
      <w:pPr>
        <w:jc w:val="both"/>
      </w:pPr>
      <w:proofErr w:type="spellStart"/>
      <w:r>
        <w:t>vv</w:t>
      </w:r>
      <w:proofErr w:type="spellEnd"/>
      <w:r>
        <w:t xml:space="preserve">. 18-4,1. </w:t>
      </w:r>
      <w:r w:rsidRPr="000953C9">
        <w:rPr>
          <w:u w:val="single"/>
        </w:rPr>
        <w:t>L’etica della vita domestica</w:t>
      </w:r>
      <w:r>
        <w:t xml:space="preserve">. Qui, a differenze di altre lettere che trattano lo stesso tema, l’etica domestica è trattata, per così dire, in modo sistematico. </w:t>
      </w:r>
      <w:r w:rsidRPr="000953C9">
        <w:rPr>
          <w:u w:val="single"/>
        </w:rPr>
        <w:t>Il tono del brano è esortativo.</w:t>
      </w:r>
      <w:r>
        <w:t xml:space="preserve"> Tutti verbi sono all’imperativo presente per dire che vanno seguiti in modo costante e nel tempo. Sono passate in rassegna tutte le classi sociali dell’epoca, ma tutti debbono vivere la sottomissione all’unico Signore. È l’inizio di una nuova civiltà …</w:t>
      </w:r>
    </w:p>
    <w:p w14:paraId="3D7E6EC6" w14:textId="77777777" w:rsidR="0006566F" w:rsidRDefault="0006566F" w:rsidP="0006566F">
      <w:pPr>
        <w:rPr>
          <w:b/>
          <w:bCs/>
        </w:rPr>
      </w:pPr>
    </w:p>
    <w:p w14:paraId="366C7254" w14:textId="77777777" w:rsidR="0006566F" w:rsidRDefault="0006566F" w:rsidP="0006566F">
      <w:pPr>
        <w:rPr>
          <w:b/>
          <w:bCs/>
        </w:rPr>
      </w:pPr>
      <w:r>
        <w:rPr>
          <w:b/>
          <w:bCs/>
        </w:rPr>
        <w:t>Meditazione.</w:t>
      </w:r>
    </w:p>
    <w:p w14:paraId="1664AA10" w14:textId="0998ADD2" w:rsidR="00294506" w:rsidRDefault="0006566F" w:rsidP="00294506">
      <w:pPr>
        <w:jc w:val="both"/>
      </w:pPr>
      <w:r>
        <w:t xml:space="preserve">Il punto che dobbiamo trattare è importante. La domanda </w:t>
      </w:r>
      <w:r w:rsidR="0086782F">
        <w:t>da porci</w:t>
      </w:r>
      <w:r w:rsidR="00294506">
        <w:t xml:space="preserve"> </w:t>
      </w:r>
      <w:r>
        <w:t xml:space="preserve">potrebbe essere formulata così: </w:t>
      </w:r>
      <w:r w:rsidRPr="0086782F">
        <w:rPr>
          <w:u w:val="single"/>
        </w:rPr>
        <w:t xml:space="preserve">che posto occupa </w:t>
      </w:r>
      <w:r w:rsidR="00294506" w:rsidRPr="0086782F">
        <w:rPr>
          <w:u w:val="single"/>
        </w:rPr>
        <w:t>la</w:t>
      </w:r>
      <w:r w:rsidRPr="0086782F">
        <w:rPr>
          <w:u w:val="single"/>
        </w:rPr>
        <w:t xml:space="preserve"> morale nell’</w:t>
      </w:r>
      <w:r w:rsidR="00294506" w:rsidRPr="0086782F">
        <w:rPr>
          <w:u w:val="single"/>
        </w:rPr>
        <w:t>agire</w:t>
      </w:r>
      <w:r w:rsidRPr="0086782F">
        <w:rPr>
          <w:u w:val="single"/>
        </w:rPr>
        <w:t xml:space="preserve"> e nel vivere del cristiano</w:t>
      </w:r>
      <w:r w:rsidR="0086782F">
        <w:t>?</w:t>
      </w:r>
      <w:r>
        <w:t xml:space="preserve"> </w:t>
      </w:r>
      <w:r w:rsidR="00294506">
        <w:t>A questo proposito c’è un equivoco di fondo che ha permesso all’etica di sovrastare il Mistero. Spesso</w:t>
      </w:r>
      <w:r>
        <w:t xml:space="preserve"> </w:t>
      </w:r>
      <w:r w:rsidR="00294506">
        <w:t>c</w:t>
      </w:r>
      <w:r>
        <w:t>i si ferma a ‘osserva mandata’,</w:t>
      </w:r>
      <w:r w:rsidR="00294506">
        <w:t xml:space="preserve"> ‘osserva i comandamenti’</w:t>
      </w:r>
      <w:r>
        <w:t xml:space="preserve"> ma Gesù ha detto</w:t>
      </w:r>
      <w:r w:rsidR="00B91154">
        <w:t>:</w:t>
      </w:r>
      <w:r>
        <w:t xml:space="preserve"> </w:t>
      </w:r>
      <w:r w:rsidR="00B91154">
        <w:t>‘</w:t>
      </w:r>
      <w:r>
        <w:t xml:space="preserve">vendi tutto e poi </w:t>
      </w:r>
      <w:r w:rsidR="00294506">
        <w:t>seguimi</w:t>
      </w:r>
      <w:r w:rsidR="00B91154">
        <w:t>’</w:t>
      </w:r>
      <w:r>
        <w:t xml:space="preserve">. </w:t>
      </w:r>
      <w:r w:rsidR="00294506">
        <w:t>In questo modo si è pensato che solo pochi possono fare questo; sono i consigli evangelici. Ag</w:t>
      </w:r>
      <w:r>
        <w:t xml:space="preserve">li altri </w:t>
      </w:r>
      <w:r w:rsidR="00294506">
        <w:t>(‘la folla’) possono bastare i comandamenti…senza però esagerare</w:t>
      </w:r>
      <w:r>
        <w:t xml:space="preserve">. Ma il </w:t>
      </w:r>
      <w:r w:rsidR="00294506">
        <w:t>Vangelo</w:t>
      </w:r>
      <w:r>
        <w:t xml:space="preserve"> ci dice un’altra così.</w:t>
      </w:r>
    </w:p>
    <w:p w14:paraId="7C8C6B1E" w14:textId="5D8B86B5" w:rsidR="00D14917" w:rsidRDefault="00294506" w:rsidP="00294506">
      <w:pPr>
        <w:jc w:val="both"/>
      </w:pPr>
      <w:r>
        <w:t>-</w:t>
      </w:r>
      <w:r w:rsidR="0006566F">
        <w:t xml:space="preserve"> </w:t>
      </w:r>
      <w:r w:rsidR="0006566F" w:rsidRPr="0086782F">
        <w:rPr>
          <w:u w:val="single"/>
        </w:rPr>
        <w:t xml:space="preserve">la fondazione cristologica </w:t>
      </w:r>
      <w:r w:rsidRPr="0086782F">
        <w:rPr>
          <w:u w:val="single"/>
        </w:rPr>
        <w:t xml:space="preserve">della morale cristiana </w:t>
      </w:r>
      <w:r w:rsidR="0006566F" w:rsidRPr="0086782F">
        <w:rPr>
          <w:u w:val="single"/>
        </w:rPr>
        <w:t>vien</w:t>
      </w:r>
      <w:r w:rsidRPr="0086782F">
        <w:rPr>
          <w:u w:val="single"/>
        </w:rPr>
        <w:t>e</w:t>
      </w:r>
      <w:r w:rsidR="0006566F" w:rsidRPr="0086782F">
        <w:rPr>
          <w:u w:val="single"/>
        </w:rPr>
        <w:t xml:space="preserve"> prima di ogni etica</w:t>
      </w:r>
      <w:r w:rsidR="0006566F">
        <w:t xml:space="preserve">. </w:t>
      </w:r>
      <w:r>
        <w:t xml:space="preserve">Detto così può suonare male perché la legge della libertà (Gesù ‘libera tutti’) </w:t>
      </w:r>
      <w:r w:rsidR="00D14917">
        <w:t xml:space="preserve">può apparire qualunquista: ognuno fa quello che vuole. In realtà (può apparire solo una battuta, ma non lo è) ognuno fa quello che </w:t>
      </w:r>
      <w:r w:rsidR="000953C9">
        <w:t xml:space="preserve">è; </w:t>
      </w:r>
      <w:r w:rsidR="00D14917">
        <w:t>il cristiano con il Battesimo ha ricevuto l’impronta indelebile dello Spirito di Gesù</w:t>
      </w:r>
      <w:r w:rsidR="0086782F">
        <w:t xml:space="preserve">. </w:t>
      </w:r>
      <w:r w:rsidR="0005619F">
        <w:t>È</w:t>
      </w:r>
      <w:r w:rsidR="0086782F">
        <w:t xml:space="preserve"> diventato spirituale.</w:t>
      </w:r>
    </w:p>
    <w:p w14:paraId="02584E48" w14:textId="10BFE3F8" w:rsidR="00A33E2E" w:rsidRDefault="00D14917" w:rsidP="00294506">
      <w:pPr>
        <w:jc w:val="both"/>
      </w:pPr>
      <w:r>
        <w:t xml:space="preserve">- In questo modo </w:t>
      </w:r>
      <w:r w:rsidRPr="0005619F">
        <w:rPr>
          <w:u w:val="single"/>
        </w:rPr>
        <w:t>la morale diventa più esigente</w:t>
      </w:r>
      <w:r>
        <w:t xml:space="preserve"> perché non sta ‘sotto la legge’ ma la oltrepassa. Sant’Agostino diceva</w:t>
      </w:r>
      <w:r w:rsidR="00B91154">
        <w:t>: ‘Ama e fa quello che voi’; echeggia San Paolo: ‘</w:t>
      </w:r>
      <w:r w:rsidR="00B91154" w:rsidRPr="00B91154">
        <w:t xml:space="preserve">rivestitevi della carità, che unisce </w:t>
      </w:r>
      <w:r w:rsidR="00B91154">
        <w:t>tutto in</w:t>
      </w:r>
      <w:r w:rsidR="00B91154" w:rsidRPr="00B91154">
        <w:t xml:space="preserve"> modo perfetto</w:t>
      </w:r>
      <w:r w:rsidR="00B91154">
        <w:t xml:space="preserve">’. Gesù, poi, oltrepassa ogni ‘legge’ e dice: ‘Amatevi gli uni gli </w:t>
      </w:r>
      <w:r w:rsidR="00A33E2E">
        <w:t xml:space="preserve">altri </w:t>
      </w:r>
      <w:r w:rsidR="00B91154" w:rsidRPr="00B91154">
        <w:rPr>
          <w:u w:val="single"/>
        </w:rPr>
        <w:t>come</w:t>
      </w:r>
      <w:r w:rsidR="00B91154">
        <w:t xml:space="preserve"> io ho amato voi’</w:t>
      </w:r>
      <w:r w:rsidR="00B91154" w:rsidRPr="00B91154">
        <w:t>.</w:t>
      </w:r>
      <w:r w:rsidR="00B91154">
        <w:t xml:space="preserve"> ‘Ama il prossimo tuo come te stesso’ non è tolto ma sorpassato. </w:t>
      </w:r>
    </w:p>
    <w:p w14:paraId="19168D4C" w14:textId="4CBBC4BD" w:rsidR="00B91154" w:rsidRPr="00B91154" w:rsidRDefault="00B91154" w:rsidP="00294506">
      <w:pPr>
        <w:jc w:val="both"/>
      </w:pPr>
      <w:r>
        <w:t xml:space="preserve">- </w:t>
      </w:r>
      <w:r w:rsidR="00A33E2E">
        <w:t xml:space="preserve"> </w:t>
      </w:r>
      <w:r>
        <w:t xml:space="preserve">Ma chi può vivere in questo modo? Chiunque: basta un atto in tutta la vita. </w:t>
      </w:r>
      <w:r w:rsidRPr="0005619F">
        <w:rPr>
          <w:u w:val="single"/>
        </w:rPr>
        <w:t>Con un bicchiere d’acqua si può salvare la propria anima</w:t>
      </w:r>
      <w:r>
        <w:t xml:space="preserve">. Dio non chiede molto di più. Nello stesso </w:t>
      </w:r>
      <w:r w:rsidR="00A33E2E">
        <w:t xml:space="preserve">tempo </w:t>
      </w:r>
      <w:r>
        <w:t xml:space="preserve">il cristiano quando guarda la Croce capisce che il Signore lo invita mettersi in cammino. Non esiste un ideale astratto di perfezione. </w:t>
      </w:r>
      <w:r w:rsidRPr="0005619F">
        <w:rPr>
          <w:u w:val="single"/>
        </w:rPr>
        <w:t>Tu cammina.</w:t>
      </w:r>
      <w:r>
        <w:t xml:space="preserve"> Fai la strada che vedi davanti e resiti; non saltare da una strada all’altra. </w:t>
      </w:r>
      <w:r w:rsidR="00A33E2E">
        <w:t>Lo Spirito è la tua guida interiore</w:t>
      </w:r>
      <w:r w:rsidR="000953C9">
        <w:t>.</w:t>
      </w:r>
    </w:p>
    <w:p w14:paraId="796AD688" w14:textId="1CF6FEE7" w:rsidR="0006566F" w:rsidRDefault="0006566F" w:rsidP="00A33E2E">
      <w:pPr>
        <w:jc w:val="both"/>
      </w:pPr>
      <w:r>
        <w:t xml:space="preserve">L’orizzonte della Croce dilata il </w:t>
      </w:r>
      <w:r w:rsidR="00A33E2E">
        <w:t>p</w:t>
      </w:r>
      <w:r>
        <w:t xml:space="preserve">recetto della carità. La morale è tornare al </w:t>
      </w:r>
      <w:r w:rsidR="00A33E2E">
        <w:t>P</w:t>
      </w:r>
      <w:r>
        <w:t xml:space="preserve">aradiso. Rivestiti di Gesù, cioè del Mistero che è annunciato da Dio. </w:t>
      </w:r>
      <w:r w:rsidR="00A33E2E">
        <w:t>E qual è</w:t>
      </w:r>
      <w:r>
        <w:t xml:space="preserve"> questo mistero</w:t>
      </w:r>
      <w:r w:rsidR="00A33E2E">
        <w:t>?</w:t>
      </w:r>
    </w:p>
    <w:p w14:paraId="6DFA57B7" w14:textId="05FEF33A" w:rsidR="00A33E2E" w:rsidRDefault="00A33E2E" w:rsidP="00A33E2E">
      <w:pPr>
        <w:jc w:val="both"/>
      </w:pPr>
      <w:r>
        <w:t xml:space="preserve">-Il </w:t>
      </w:r>
      <w:r w:rsidRPr="0005619F">
        <w:rPr>
          <w:u w:val="single"/>
        </w:rPr>
        <w:t>Vangelo rivela che il segreto di Dio</w:t>
      </w:r>
      <w:r>
        <w:t xml:space="preserve">, cioè il Mistero </w:t>
      </w:r>
      <w:r w:rsidR="0086782F">
        <w:t xml:space="preserve">che ci avvolge, </w:t>
      </w:r>
      <w:r w:rsidRPr="0005619F">
        <w:rPr>
          <w:u w:val="single"/>
        </w:rPr>
        <w:t>è il suo perdono</w:t>
      </w:r>
      <w:r>
        <w:t xml:space="preserve">: la dedizione incondizionata della Croce. Il Padre si rivela chiedendo al Figlio una obbedienza che lo getta nelle braccia degli uomini e gli uomini ne hanno fatto (e continuano a fare) quello che hanno voluto. Ma il Padre non si è arrabbiato; anzi: è contento perché chi viene a sapere di questo Mistero non potrà </w:t>
      </w:r>
      <w:r w:rsidR="00882332">
        <w:t xml:space="preserve">più </w:t>
      </w:r>
      <w:r>
        <w:t>dire che Dio non ama la creazione e l’umanità che la abita.</w:t>
      </w:r>
    </w:p>
    <w:p w14:paraId="1A1B5886" w14:textId="5765842E" w:rsidR="0086782F" w:rsidRDefault="00A33E2E" w:rsidP="00294506">
      <w:pPr>
        <w:jc w:val="both"/>
      </w:pPr>
      <w:r>
        <w:rPr>
          <w:b/>
          <w:bCs/>
        </w:rPr>
        <w:t xml:space="preserve">- </w:t>
      </w:r>
      <w:r w:rsidRPr="0005619F">
        <w:rPr>
          <w:u w:val="single"/>
        </w:rPr>
        <w:t xml:space="preserve">La chiave del cristianesimo è il perdono ricevuto e </w:t>
      </w:r>
      <w:r w:rsidR="000953C9">
        <w:rPr>
          <w:u w:val="single"/>
        </w:rPr>
        <w:t>‘restituito’ alle sorelle e ai fratelli</w:t>
      </w:r>
      <w:r w:rsidRPr="0005619F">
        <w:rPr>
          <w:u w:val="single"/>
        </w:rPr>
        <w:t>.</w:t>
      </w:r>
      <w:r>
        <w:t xml:space="preserve"> Ma purtroppo</w:t>
      </w:r>
      <w:r w:rsidR="0086782F">
        <w:t xml:space="preserve"> questo viene</w:t>
      </w:r>
      <w:r>
        <w:t xml:space="preserve"> dimenticato. Pur di non perdonare alle sorelle e ai fratelli dimentichiamo il perdono di Dio e ci sentiamo in colpa. </w:t>
      </w:r>
    </w:p>
    <w:p w14:paraId="44AA7CE8" w14:textId="0039B11F" w:rsidR="0006566F" w:rsidRDefault="00A33E2E" w:rsidP="00294506">
      <w:pPr>
        <w:jc w:val="both"/>
      </w:pPr>
      <w:r>
        <w:lastRenderedPageBreak/>
        <w:t xml:space="preserve">Recitiamo il Padre nostro ma non sappiamo quello che diciamo. </w:t>
      </w:r>
      <w:r w:rsidR="0086782F">
        <w:t xml:space="preserve">Questo è un punto essenziale. Ci dovremo tornare e cercherò di trovare le parole giuste per parlarne nel modo migliore possibile. </w:t>
      </w:r>
    </w:p>
    <w:p w14:paraId="5431FB5B" w14:textId="77777777" w:rsidR="0086782F" w:rsidRDefault="0086782F" w:rsidP="00294506">
      <w:pPr>
        <w:jc w:val="both"/>
      </w:pPr>
    </w:p>
    <w:p w14:paraId="6B76C472" w14:textId="77777777" w:rsidR="0005619F" w:rsidRDefault="0005619F" w:rsidP="00294506">
      <w:pPr>
        <w:jc w:val="both"/>
      </w:pPr>
    </w:p>
    <w:p w14:paraId="52F1AF0A" w14:textId="51D96E5D" w:rsidR="0086782F" w:rsidRDefault="0086782F" w:rsidP="00294506">
      <w:pPr>
        <w:jc w:val="both"/>
        <w:rPr>
          <w:b/>
          <w:bCs/>
        </w:rPr>
      </w:pPr>
      <w:r>
        <w:t xml:space="preserve">Affido alla </w:t>
      </w:r>
      <w:proofErr w:type="spellStart"/>
      <w:r>
        <w:t>ruminatio</w:t>
      </w:r>
      <w:proofErr w:type="spellEnd"/>
      <w:r>
        <w:t xml:space="preserve"> la meditazione </w:t>
      </w:r>
      <w:r w:rsidRPr="0005619F">
        <w:rPr>
          <w:u w:val="single"/>
        </w:rPr>
        <w:t>sull’</w:t>
      </w:r>
      <w:r w:rsidR="000953C9">
        <w:rPr>
          <w:u w:val="single"/>
        </w:rPr>
        <w:t>abbondanza</w:t>
      </w:r>
      <w:r w:rsidRPr="0005619F">
        <w:rPr>
          <w:u w:val="single"/>
        </w:rPr>
        <w:t xml:space="preserve"> della Parola</w:t>
      </w:r>
      <w:r>
        <w:t xml:space="preserve"> che deve abitare in noi per </w:t>
      </w:r>
      <w:r w:rsidR="0005619F">
        <w:t>costruire</w:t>
      </w:r>
      <w:r>
        <w:t xml:space="preserve"> il legame tra noi</w:t>
      </w:r>
      <w:r w:rsidR="000953C9">
        <w:t xml:space="preserve"> (cioè la Chiesa). </w:t>
      </w:r>
    </w:p>
    <w:p w14:paraId="5B86B210" w14:textId="77777777" w:rsidR="0006566F" w:rsidRDefault="0006566F" w:rsidP="0006566F">
      <w:pPr>
        <w:rPr>
          <w:b/>
          <w:bCs/>
        </w:rPr>
      </w:pPr>
    </w:p>
    <w:p w14:paraId="5969EB39" w14:textId="77777777" w:rsidR="0006566F" w:rsidRDefault="0006566F" w:rsidP="0006566F">
      <w:pPr>
        <w:rPr>
          <w:b/>
          <w:bCs/>
        </w:rPr>
      </w:pPr>
    </w:p>
    <w:p w14:paraId="4F71DAA0" w14:textId="77777777" w:rsidR="0006566F" w:rsidRDefault="0006566F" w:rsidP="0006566F">
      <w:pPr>
        <w:jc w:val="both"/>
        <w:rPr>
          <w:b/>
          <w:bCs/>
        </w:rPr>
      </w:pPr>
      <w:proofErr w:type="spellStart"/>
      <w:r>
        <w:rPr>
          <w:b/>
          <w:bCs/>
        </w:rPr>
        <w:t>Ruminatio</w:t>
      </w:r>
      <w:proofErr w:type="spellEnd"/>
      <w:r>
        <w:rPr>
          <w:b/>
          <w:bCs/>
        </w:rPr>
        <w:t>.</w:t>
      </w:r>
    </w:p>
    <w:p w14:paraId="5DDCFBB3" w14:textId="77777777" w:rsidR="0006566F" w:rsidRDefault="0006566F" w:rsidP="0006566F">
      <w:pPr>
        <w:jc w:val="both"/>
        <w:rPr>
          <w:b/>
          <w:bCs/>
        </w:rPr>
      </w:pPr>
    </w:p>
    <w:p w14:paraId="01B0D820" w14:textId="77777777" w:rsidR="0006566F" w:rsidRDefault="0006566F" w:rsidP="0006566F">
      <w:pPr>
        <w:jc w:val="center"/>
        <w:rPr>
          <w:i/>
          <w:iCs/>
          <w:sz w:val="28"/>
          <w:szCs w:val="28"/>
        </w:rPr>
      </w:pPr>
      <w:r>
        <w:rPr>
          <w:i/>
          <w:iCs/>
          <w:sz w:val="28"/>
          <w:szCs w:val="28"/>
        </w:rPr>
        <w:t>La parola di Cristo abiti tra voi nella sua ricchezza (abbondantemente). Con ogni sapienza istruitevi e ammonitevi a vicenda con salmi, inni e canti ispirati, con gratitudine, cantando a Dio nei vostri cuori. E qualunque cosa facciate, in parole e in opere, tutto avvenga nel nome del Signore Gesù, rendendo grazie per mezzo di lui a Dio Padre.</w:t>
      </w:r>
    </w:p>
    <w:p w14:paraId="785FEBC9" w14:textId="77777777" w:rsidR="0006566F" w:rsidRDefault="0006566F" w:rsidP="0006566F">
      <w:pPr>
        <w:jc w:val="center"/>
        <w:rPr>
          <w:i/>
          <w:iCs/>
          <w:sz w:val="28"/>
          <w:szCs w:val="28"/>
        </w:rPr>
      </w:pPr>
    </w:p>
    <w:p w14:paraId="12E565A7" w14:textId="77777777" w:rsidR="0006566F" w:rsidRDefault="0006566F" w:rsidP="0006566F">
      <w:pPr>
        <w:rPr>
          <w:b/>
          <w:bCs/>
        </w:rPr>
      </w:pPr>
    </w:p>
    <w:p w14:paraId="057963CE" w14:textId="77777777" w:rsidR="0006566F" w:rsidRDefault="0006566F" w:rsidP="0006566F">
      <w:pPr>
        <w:rPr>
          <w:b/>
          <w:bCs/>
        </w:rPr>
      </w:pPr>
    </w:p>
    <w:p w14:paraId="1CF688CA" w14:textId="77777777" w:rsidR="0006566F" w:rsidRDefault="0006566F" w:rsidP="0006566F">
      <w:pPr>
        <w:jc w:val="both"/>
      </w:pPr>
    </w:p>
    <w:p w14:paraId="38EA74A4" w14:textId="77777777" w:rsidR="0006566F" w:rsidRDefault="0006566F" w:rsidP="0006566F">
      <w:pPr>
        <w:jc w:val="both"/>
        <w:rPr>
          <w:i/>
          <w:iCs/>
        </w:rPr>
      </w:pPr>
    </w:p>
    <w:p w14:paraId="15898774" w14:textId="77777777" w:rsidR="0006566F" w:rsidRDefault="0006566F" w:rsidP="0006566F"/>
    <w:p w14:paraId="5CECBEC5" w14:textId="77777777" w:rsidR="00285B06" w:rsidRDefault="00285B06"/>
    <w:sectPr w:rsidR="00285B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A4E65"/>
    <w:multiLevelType w:val="hybridMultilevel"/>
    <w:tmpl w:val="18606BDC"/>
    <w:lvl w:ilvl="0" w:tplc="08367F6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F714F2F"/>
    <w:multiLevelType w:val="hybridMultilevel"/>
    <w:tmpl w:val="D65E9648"/>
    <w:lvl w:ilvl="0" w:tplc="C4EC0AB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33D796F"/>
    <w:multiLevelType w:val="hybridMultilevel"/>
    <w:tmpl w:val="023E6AEE"/>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7A74FDF"/>
    <w:multiLevelType w:val="hybridMultilevel"/>
    <w:tmpl w:val="B2B44316"/>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60AE341A"/>
    <w:multiLevelType w:val="hybridMultilevel"/>
    <w:tmpl w:val="1BC82B7A"/>
    <w:lvl w:ilvl="0" w:tplc="D1E2642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4991256"/>
    <w:multiLevelType w:val="hybridMultilevel"/>
    <w:tmpl w:val="B26E9812"/>
    <w:lvl w:ilvl="0" w:tplc="FF88D108">
      <w:start w:val="4"/>
      <w:numFmt w:val="bullet"/>
      <w:lvlText w:val=""/>
      <w:lvlJc w:val="left"/>
      <w:pPr>
        <w:ind w:left="720" w:hanging="360"/>
      </w:pPr>
      <w:rPr>
        <w:rFonts w:ascii="Wingdings" w:eastAsia="Calibri"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67CD6A15"/>
    <w:multiLevelType w:val="hybridMultilevel"/>
    <w:tmpl w:val="89ECC736"/>
    <w:lvl w:ilvl="0" w:tplc="B950B24C">
      <w:start w:val="1"/>
      <w:numFmt w:val="lowerLetter"/>
      <w:lvlText w:val="%1."/>
      <w:lvlJc w:val="left"/>
      <w:pPr>
        <w:ind w:left="1080" w:hanging="360"/>
      </w:pPr>
      <w:rPr>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7" w15:restartNumberingAfterBreak="0">
    <w:nsid w:val="793C48A3"/>
    <w:multiLevelType w:val="hybridMultilevel"/>
    <w:tmpl w:val="CF4087F8"/>
    <w:lvl w:ilvl="0" w:tplc="CDAA726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1918095">
    <w:abstractNumId w:val="5"/>
  </w:num>
  <w:num w:numId="2" w16cid:durableId="479004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221281">
    <w:abstractNumId w:val="3"/>
  </w:num>
  <w:num w:numId="4" w16cid:durableId="1805344021">
    <w:abstractNumId w:val="2"/>
  </w:num>
  <w:num w:numId="5" w16cid:durableId="247085292">
    <w:abstractNumId w:val="0"/>
  </w:num>
  <w:num w:numId="6" w16cid:durableId="1873416268">
    <w:abstractNumId w:val="7"/>
  </w:num>
  <w:num w:numId="7" w16cid:durableId="246813182">
    <w:abstractNumId w:val="1"/>
  </w:num>
  <w:num w:numId="8" w16cid:durableId="917981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6F"/>
    <w:rsid w:val="0005619F"/>
    <w:rsid w:val="0006566F"/>
    <w:rsid w:val="000953C9"/>
    <w:rsid w:val="001307F2"/>
    <w:rsid w:val="0016511F"/>
    <w:rsid w:val="0021590C"/>
    <w:rsid w:val="00285B06"/>
    <w:rsid w:val="00294506"/>
    <w:rsid w:val="00395ED0"/>
    <w:rsid w:val="00597AF0"/>
    <w:rsid w:val="005E53DD"/>
    <w:rsid w:val="0086782F"/>
    <w:rsid w:val="00882332"/>
    <w:rsid w:val="00A33E2E"/>
    <w:rsid w:val="00A40C0A"/>
    <w:rsid w:val="00B66EAD"/>
    <w:rsid w:val="00B91154"/>
    <w:rsid w:val="00D118C2"/>
    <w:rsid w:val="00D149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9B4A"/>
  <w15:chartTrackingRefBased/>
  <w15:docId w15:val="{31476BB2-D03F-4A18-BD81-5FF9ABDB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566F"/>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0656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656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6566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6566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6566F"/>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06566F"/>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06566F"/>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06566F"/>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06566F"/>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566F"/>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06566F"/>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06566F"/>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06566F"/>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06566F"/>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06566F"/>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06566F"/>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06566F"/>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06566F"/>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06566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6566F"/>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0656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6566F"/>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06566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6566F"/>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06566F"/>
    <w:pPr>
      <w:ind w:left="720"/>
      <w:contextualSpacing/>
    </w:pPr>
  </w:style>
  <w:style w:type="character" w:styleId="Enfasiintensa">
    <w:name w:val="Intense Emphasis"/>
    <w:basedOn w:val="Carpredefinitoparagrafo"/>
    <w:uiPriority w:val="21"/>
    <w:qFormat/>
    <w:rsid w:val="0006566F"/>
    <w:rPr>
      <w:i/>
      <w:iCs/>
      <w:color w:val="2F5496" w:themeColor="accent1" w:themeShade="BF"/>
    </w:rPr>
  </w:style>
  <w:style w:type="paragraph" w:styleId="Citazioneintensa">
    <w:name w:val="Intense Quote"/>
    <w:basedOn w:val="Normale"/>
    <w:next w:val="Normale"/>
    <w:link w:val="CitazioneintensaCarattere"/>
    <w:uiPriority w:val="30"/>
    <w:qFormat/>
    <w:rsid w:val="000656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6566F"/>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0656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1495</Words>
  <Characters>8524</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8</cp:revision>
  <dcterms:created xsi:type="dcterms:W3CDTF">2026-08-09T14:31:00Z</dcterms:created>
  <dcterms:modified xsi:type="dcterms:W3CDTF">2026-08-10T05:08:00Z</dcterms:modified>
</cp:coreProperties>
</file>